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E68" w:rsidRDefault="00E3388E">
      <w:r>
        <w:rPr>
          <w:rFonts w:ascii="Tahoma" w:hAnsi="Tahoma" w:cs="Tahoma"/>
          <w:b/>
          <w:noProof/>
          <w:sz w:val="36"/>
          <w:lang w:val="es-ES"/>
        </w:rPr>
        <w:drawing>
          <wp:anchor distT="0" distB="0" distL="114300" distR="114300" simplePos="0" relativeHeight="251658240" behindDoc="0" locked="0" layoutInCell="1" allowOverlap="1">
            <wp:simplePos x="0" y="0"/>
            <wp:positionH relativeFrom="column">
              <wp:posOffset>4682490</wp:posOffset>
            </wp:positionH>
            <wp:positionV relativeFrom="paragraph">
              <wp:posOffset>-353695</wp:posOffset>
            </wp:positionV>
            <wp:extent cx="1238250" cy="1314450"/>
            <wp:effectExtent l="19050" t="0" r="0" b="0"/>
            <wp:wrapNone/>
            <wp:docPr id="2" name="Imagen 2" descr="L:\PEB\PEB 2010\logoespaidedeba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B\PEB 2010\logoespaidedebat.bmp"/>
                    <pic:cNvPicPr>
                      <a:picLocks noChangeAspect="1" noChangeArrowheads="1"/>
                    </pic:cNvPicPr>
                  </pic:nvPicPr>
                  <pic:blipFill>
                    <a:blip r:embed="rId5" cstate="print"/>
                    <a:srcRect/>
                    <a:stretch>
                      <a:fillRect/>
                    </a:stretch>
                  </pic:blipFill>
                  <pic:spPr bwMode="auto">
                    <a:xfrm>
                      <a:off x="0" y="0"/>
                      <a:ext cx="1238250" cy="1314450"/>
                    </a:xfrm>
                    <a:prstGeom prst="rect">
                      <a:avLst/>
                    </a:prstGeom>
                    <a:noFill/>
                  </pic:spPr>
                </pic:pic>
              </a:graphicData>
            </a:graphic>
          </wp:anchor>
        </w:drawing>
      </w:r>
    </w:p>
    <w:tbl>
      <w:tblPr>
        <w:tblpPr w:leftFromText="141" w:rightFromText="141" w:vertAnchor="page" w:horzAnchor="page" w:tblpX="1006" w:tblpY="991"/>
        <w:tblW w:w="7920" w:type="dxa"/>
        <w:tblLayout w:type="fixed"/>
        <w:tblCellMar>
          <w:left w:w="0" w:type="dxa"/>
          <w:right w:w="0" w:type="dxa"/>
        </w:tblCellMar>
        <w:tblLook w:val="0000" w:firstRow="0" w:lastRow="0" w:firstColumn="0" w:lastColumn="0" w:noHBand="0" w:noVBand="0"/>
      </w:tblPr>
      <w:tblGrid>
        <w:gridCol w:w="7920"/>
      </w:tblGrid>
      <w:tr w:rsidR="00151E68" w:rsidTr="00151E68">
        <w:trPr>
          <w:trHeight w:val="690"/>
        </w:trPr>
        <w:tc>
          <w:tcPr>
            <w:tcW w:w="7920" w:type="dxa"/>
            <w:tcBorders>
              <w:top w:val="nil"/>
              <w:left w:val="nil"/>
              <w:bottom w:val="nil"/>
              <w:right w:val="nil"/>
            </w:tcBorders>
            <w:noWrap/>
            <w:vAlign w:val="bottom"/>
          </w:tcPr>
          <w:p w:rsidR="00151E68" w:rsidRDefault="00151E68" w:rsidP="00151E68">
            <w:pPr>
              <w:pStyle w:val="Ttulo3"/>
              <w:framePr w:hSpace="0" w:wrap="auto" w:vAnchor="margin" w:hAnchor="text" w:xAlign="left" w:yAlign="inline"/>
              <w:rPr>
                <w:rFonts w:eastAsia="Arial Unicode MS"/>
              </w:rPr>
            </w:pPr>
            <w:r>
              <w:t>ESPAI DE DEBAT EDUCATIU</w:t>
            </w:r>
          </w:p>
        </w:tc>
      </w:tr>
    </w:tbl>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E3388E" w:rsidRDefault="00E3388E" w:rsidP="0062081F">
      <w:pPr>
        <w:pStyle w:val="Sinespaciado"/>
        <w:rPr>
          <w:rFonts w:ascii="Tahoma" w:hAnsi="Tahoma" w:cs="Tahoma"/>
          <w:b/>
          <w:sz w:val="36"/>
        </w:rPr>
      </w:pPr>
    </w:p>
    <w:p w:rsidR="00892EDC" w:rsidRDefault="00892EDC" w:rsidP="0062081F">
      <w:pPr>
        <w:pStyle w:val="Sinespaciado"/>
        <w:rPr>
          <w:rFonts w:ascii="Tahoma" w:hAnsi="Tahoma" w:cs="Tahoma"/>
          <w:b/>
          <w:sz w:val="36"/>
        </w:rPr>
      </w:pPr>
    </w:p>
    <w:p w:rsidR="0062081F" w:rsidRDefault="005F1C17" w:rsidP="0062081F">
      <w:pPr>
        <w:pStyle w:val="Sinespaciado"/>
        <w:rPr>
          <w:rFonts w:ascii="Tahoma" w:hAnsi="Tahoma" w:cs="Tahoma"/>
          <w:b/>
          <w:sz w:val="36"/>
        </w:rPr>
      </w:pPr>
      <w:r>
        <w:rPr>
          <w:rFonts w:ascii="Tahoma" w:hAnsi="Tahoma" w:cs="Tahoma"/>
          <w:b/>
          <w:sz w:val="36"/>
        </w:rPr>
        <w:t>TERC</w:t>
      </w:r>
      <w:r w:rsidR="00004E79">
        <w:rPr>
          <w:rFonts w:ascii="Tahoma" w:hAnsi="Tahoma" w:cs="Tahoma"/>
          <w:b/>
          <w:sz w:val="36"/>
        </w:rPr>
        <w:t>ERA REUNIÓ DEL CURS 2023-2024</w:t>
      </w:r>
    </w:p>
    <w:p w:rsidR="0062081F" w:rsidRDefault="00004E79" w:rsidP="0062081F">
      <w:pPr>
        <w:pStyle w:val="Sinespaciado"/>
        <w:rPr>
          <w:rFonts w:ascii="Tahoma" w:hAnsi="Tahoma" w:cs="Tahoma"/>
          <w:sz w:val="24"/>
        </w:rPr>
      </w:pPr>
      <w:r>
        <w:rPr>
          <w:rFonts w:ascii="Tahoma" w:hAnsi="Tahoma" w:cs="Tahoma"/>
          <w:sz w:val="24"/>
        </w:rPr>
        <w:t xml:space="preserve">Dimecres </w:t>
      </w:r>
      <w:r w:rsidR="005F1C17">
        <w:rPr>
          <w:rFonts w:ascii="Tahoma" w:hAnsi="Tahoma" w:cs="Tahoma"/>
          <w:sz w:val="24"/>
        </w:rPr>
        <w:t>2</w:t>
      </w:r>
      <w:r>
        <w:rPr>
          <w:rFonts w:ascii="Tahoma" w:hAnsi="Tahoma" w:cs="Tahoma"/>
          <w:sz w:val="24"/>
        </w:rPr>
        <w:t>4</w:t>
      </w:r>
      <w:r w:rsidR="005F1C17">
        <w:rPr>
          <w:rFonts w:ascii="Tahoma" w:hAnsi="Tahoma" w:cs="Tahoma"/>
          <w:sz w:val="24"/>
        </w:rPr>
        <w:t xml:space="preserve"> d</w:t>
      </w:r>
      <w:r w:rsidR="004D6DA3">
        <w:rPr>
          <w:rFonts w:ascii="Tahoma" w:hAnsi="Tahoma" w:cs="Tahoma"/>
          <w:sz w:val="24"/>
        </w:rPr>
        <w:t>e</w:t>
      </w:r>
      <w:r w:rsidR="005F1C17">
        <w:rPr>
          <w:rFonts w:ascii="Tahoma" w:hAnsi="Tahoma" w:cs="Tahoma"/>
          <w:sz w:val="24"/>
        </w:rPr>
        <w:t xml:space="preserve"> gener del 2024</w:t>
      </w:r>
    </w:p>
    <w:p w:rsidR="0062081F" w:rsidRDefault="0062081F" w:rsidP="0062081F">
      <w:pPr>
        <w:pStyle w:val="Sinespaciado"/>
        <w:rPr>
          <w:rFonts w:ascii="Tahoma" w:hAnsi="Tahoma" w:cs="Tahoma"/>
          <w:sz w:val="24"/>
        </w:rPr>
      </w:pPr>
    </w:p>
    <w:p w:rsidR="0062081F" w:rsidRDefault="005F1C17" w:rsidP="0062081F">
      <w:pPr>
        <w:pStyle w:val="Sinespaciado"/>
        <w:jc w:val="both"/>
        <w:rPr>
          <w:rFonts w:ascii="Tahoma" w:hAnsi="Tahoma" w:cs="Tahoma"/>
          <w:sz w:val="24"/>
        </w:rPr>
      </w:pPr>
      <w:r>
        <w:rPr>
          <w:rFonts w:ascii="Tahoma" w:hAnsi="Tahoma" w:cs="Tahoma"/>
          <w:sz w:val="24"/>
        </w:rPr>
        <w:t>12</w:t>
      </w:r>
      <w:r w:rsidR="004D6DA3">
        <w:rPr>
          <w:rFonts w:ascii="Tahoma" w:hAnsi="Tahoma" w:cs="Tahoma"/>
          <w:sz w:val="24"/>
        </w:rPr>
        <w:t xml:space="preserve"> </w:t>
      </w:r>
      <w:r w:rsidR="00E3388E">
        <w:rPr>
          <w:rFonts w:ascii="Tahoma" w:hAnsi="Tahoma" w:cs="Tahoma"/>
          <w:sz w:val="24"/>
        </w:rPr>
        <w:t xml:space="preserve">Assistents: </w:t>
      </w:r>
      <w:r w:rsidR="008B79A1">
        <w:rPr>
          <w:rFonts w:ascii="Tahoma" w:hAnsi="Tahoma" w:cs="Tahoma"/>
          <w:sz w:val="24"/>
        </w:rPr>
        <w:t>2 mestres</w:t>
      </w:r>
      <w:r w:rsidR="0062081F">
        <w:rPr>
          <w:rFonts w:ascii="Tahoma" w:hAnsi="Tahoma" w:cs="Tahoma"/>
          <w:sz w:val="24"/>
        </w:rPr>
        <w:t xml:space="preserve"> d</w:t>
      </w:r>
      <w:r w:rsidR="00AB5C60">
        <w:rPr>
          <w:rFonts w:ascii="Tahoma" w:hAnsi="Tahoma" w:cs="Tahoma"/>
          <w:sz w:val="24"/>
        </w:rPr>
        <w:t>el col·legi Sant Lluis;</w:t>
      </w:r>
      <w:r w:rsidR="004D6DA3">
        <w:rPr>
          <w:rFonts w:ascii="Tahoma" w:hAnsi="Tahoma" w:cs="Tahoma"/>
          <w:sz w:val="24"/>
        </w:rPr>
        <w:t xml:space="preserve"> 2 mestres</w:t>
      </w:r>
      <w:r w:rsidR="00AB5C60">
        <w:rPr>
          <w:rFonts w:ascii="Tahoma" w:hAnsi="Tahoma" w:cs="Tahoma"/>
          <w:sz w:val="24"/>
        </w:rPr>
        <w:t xml:space="preserve"> del col·legi S. </w:t>
      </w:r>
      <w:r w:rsidR="005473CC">
        <w:rPr>
          <w:rFonts w:ascii="Tahoma" w:hAnsi="Tahoma" w:cs="Tahoma"/>
          <w:sz w:val="24"/>
        </w:rPr>
        <w:t>Cristòfol</w:t>
      </w:r>
      <w:r w:rsidR="00AB5C60">
        <w:rPr>
          <w:rFonts w:ascii="Tahoma" w:hAnsi="Tahoma" w:cs="Tahoma"/>
          <w:sz w:val="24"/>
        </w:rPr>
        <w:t>;</w:t>
      </w:r>
      <w:r w:rsidR="007A1B9B">
        <w:rPr>
          <w:rFonts w:ascii="Tahoma" w:hAnsi="Tahoma" w:cs="Tahoma"/>
          <w:sz w:val="24"/>
        </w:rPr>
        <w:t xml:space="preserve"> E</w:t>
      </w:r>
      <w:r w:rsidR="004D6DA3">
        <w:rPr>
          <w:rFonts w:ascii="Tahoma" w:hAnsi="Tahoma" w:cs="Tahoma"/>
          <w:sz w:val="24"/>
        </w:rPr>
        <w:t xml:space="preserve">ducadora </w:t>
      </w:r>
      <w:r w:rsidR="007A1B9B">
        <w:rPr>
          <w:rFonts w:ascii="Tahoma" w:hAnsi="Tahoma" w:cs="Tahoma"/>
          <w:sz w:val="24"/>
        </w:rPr>
        <w:t>S</w:t>
      </w:r>
      <w:r w:rsidR="004D6DA3">
        <w:rPr>
          <w:rFonts w:ascii="Tahoma" w:hAnsi="Tahoma" w:cs="Tahoma"/>
          <w:sz w:val="24"/>
        </w:rPr>
        <w:t>ocial de l’Ajuntament</w:t>
      </w:r>
      <w:r w:rsidR="00682F2B">
        <w:rPr>
          <w:rFonts w:ascii="Tahoma" w:hAnsi="Tahoma" w:cs="Tahoma"/>
          <w:sz w:val="24"/>
        </w:rPr>
        <w:t>;</w:t>
      </w:r>
      <w:r w:rsidR="0062081F">
        <w:rPr>
          <w:rFonts w:ascii="Tahoma" w:hAnsi="Tahoma" w:cs="Tahoma"/>
          <w:sz w:val="24"/>
        </w:rPr>
        <w:t xml:space="preserve"> </w:t>
      </w:r>
      <w:r w:rsidR="008B79A1">
        <w:rPr>
          <w:rFonts w:ascii="Tahoma" w:hAnsi="Tahoma" w:cs="Tahoma"/>
          <w:sz w:val="24"/>
        </w:rPr>
        <w:t xml:space="preserve">directora </w:t>
      </w:r>
      <w:r w:rsidR="004D6DA3">
        <w:rPr>
          <w:rFonts w:ascii="Tahoma" w:hAnsi="Tahoma" w:cs="Tahoma"/>
          <w:sz w:val="24"/>
        </w:rPr>
        <w:t>de la Llar d’Infant</w:t>
      </w:r>
      <w:r w:rsidR="008B79A1">
        <w:rPr>
          <w:rFonts w:ascii="Tahoma" w:hAnsi="Tahoma" w:cs="Tahoma"/>
          <w:sz w:val="24"/>
        </w:rPr>
        <w:t>s Municipal</w:t>
      </w:r>
      <w:r w:rsidR="00BE1041">
        <w:rPr>
          <w:rFonts w:ascii="Tahoma" w:hAnsi="Tahoma" w:cs="Tahoma"/>
          <w:sz w:val="24"/>
        </w:rPr>
        <w:t xml:space="preserve">; </w:t>
      </w:r>
      <w:r w:rsidR="004D6DA3">
        <w:rPr>
          <w:rFonts w:ascii="Tahoma" w:hAnsi="Tahoma" w:cs="Tahoma"/>
          <w:sz w:val="24"/>
        </w:rPr>
        <w:t>Técnica Municipal d’Educació;</w:t>
      </w:r>
      <w:r w:rsidR="008B79A1">
        <w:rPr>
          <w:rFonts w:ascii="Tahoma" w:hAnsi="Tahoma" w:cs="Tahoma"/>
          <w:sz w:val="24"/>
        </w:rPr>
        <w:t xml:space="preserve"> policia local; directora de la biblioteca;</w:t>
      </w:r>
      <w:r w:rsidR="00004E79">
        <w:rPr>
          <w:rFonts w:ascii="Tahoma" w:hAnsi="Tahoma" w:cs="Tahoma"/>
          <w:sz w:val="24"/>
        </w:rPr>
        <w:t xml:space="preserve"> mare representant AFA Institut Begues</w:t>
      </w:r>
      <w:r w:rsidR="008B79A1">
        <w:rPr>
          <w:rFonts w:ascii="Tahoma" w:hAnsi="Tahoma" w:cs="Tahoma"/>
          <w:sz w:val="24"/>
        </w:rPr>
        <w:t>; Mª Jesús Comellas, assessora d’espais de debat educatius;</w:t>
      </w:r>
      <w:r w:rsidR="004D6DA3">
        <w:rPr>
          <w:rFonts w:ascii="Tahoma" w:hAnsi="Tahoma" w:cs="Tahoma"/>
          <w:sz w:val="24"/>
        </w:rPr>
        <w:t xml:space="preserve"> </w:t>
      </w:r>
      <w:r w:rsidR="0062081F">
        <w:rPr>
          <w:rFonts w:ascii="Tahoma" w:hAnsi="Tahoma" w:cs="Tahoma"/>
          <w:sz w:val="24"/>
        </w:rPr>
        <w:t>i M Carme</w:t>
      </w:r>
      <w:r w:rsidR="00E3388E">
        <w:rPr>
          <w:rFonts w:ascii="Tahoma" w:hAnsi="Tahoma" w:cs="Tahoma"/>
          <w:sz w:val="24"/>
        </w:rPr>
        <w:t xml:space="preserve"> Zurriaga</w:t>
      </w:r>
      <w:r w:rsidR="0062081F">
        <w:rPr>
          <w:rFonts w:ascii="Tahoma" w:hAnsi="Tahoma" w:cs="Tahoma"/>
          <w:sz w:val="24"/>
        </w:rPr>
        <w:t>, coordinadora de l’EDE.</w:t>
      </w:r>
    </w:p>
    <w:p w:rsidR="00647518" w:rsidRDefault="00647518" w:rsidP="0062081F">
      <w:pPr>
        <w:pStyle w:val="Sinespaciado"/>
        <w:jc w:val="both"/>
        <w:rPr>
          <w:rFonts w:ascii="Tahoma" w:hAnsi="Tahoma" w:cs="Tahoma"/>
          <w:sz w:val="24"/>
        </w:rPr>
      </w:pPr>
    </w:p>
    <w:p w:rsidR="00647518" w:rsidRDefault="00647518" w:rsidP="0062081F">
      <w:pPr>
        <w:pStyle w:val="Sinespaciado"/>
        <w:jc w:val="both"/>
        <w:rPr>
          <w:rFonts w:ascii="Tahoma" w:hAnsi="Tahoma" w:cs="Tahoma"/>
          <w:sz w:val="24"/>
        </w:rPr>
      </w:pPr>
    </w:p>
    <w:p w:rsidR="00BE1F4D" w:rsidRDefault="00BE1F4D" w:rsidP="00BE1F4D">
      <w:pPr>
        <w:pStyle w:val="Sinespaciado"/>
        <w:jc w:val="both"/>
        <w:rPr>
          <w:rFonts w:ascii="Tahoma" w:hAnsi="Tahoma" w:cs="Tahoma"/>
          <w:sz w:val="24"/>
        </w:rPr>
      </w:pPr>
    </w:p>
    <w:p w:rsidR="005F1C17" w:rsidRDefault="005F1C17" w:rsidP="00BE1F4D">
      <w:pPr>
        <w:pStyle w:val="Sinespaciado"/>
        <w:jc w:val="both"/>
        <w:rPr>
          <w:rFonts w:ascii="Tahoma" w:hAnsi="Tahoma" w:cs="Tahoma"/>
          <w:sz w:val="24"/>
        </w:rPr>
      </w:pPr>
    </w:p>
    <w:p w:rsidR="005F1C17" w:rsidRDefault="00B471F2" w:rsidP="00BE1F4D">
      <w:pPr>
        <w:pStyle w:val="Sinespaciado"/>
        <w:jc w:val="both"/>
        <w:rPr>
          <w:rFonts w:ascii="Tahoma" w:hAnsi="Tahoma" w:cs="Tahoma"/>
          <w:sz w:val="24"/>
        </w:rPr>
      </w:pPr>
      <w:r>
        <w:rPr>
          <w:rFonts w:ascii="Tahoma" w:hAnsi="Tahoma" w:cs="Tahoma"/>
          <w:sz w:val="24"/>
        </w:rPr>
        <w:t>Avui hem presentat el calendari que s’ha elaborat vers l’autonomia i que es farà difusió el proper mes de febrer. El cartell que es va dir que també es faria per penjar en diferents espais (escoles, biblioteca, dependències municipals, CAP, ...) es presentarà més endavant, cap el mes de maig.</w:t>
      </w:r>
    </w:p>
    <w:p w:rsidR="00B471F2" w:rsidRDefault="00B471F2" w:rsidP="00BE1F4D">
      <w:pPr>
        <w:pStyle w:val="Sinespaciado"/>
        <w:jc w:val="both"/>
        <w:rPr>
          <w:rFonts w:ascii="Tahoma" w:hAnsi="Tahoma" w:cs="Tahoma"/>
          <w:sz w:val="24"/>
        </w:rPr>
      </w:pPr>
    </w:p>
    <w:p w:rsidR="00B471F2" w:rsidRDefault="00B471F2" w:rsidP="00BE1F4D">
      <w:pPr>
        <w:pStyle w:val="Sinespaciado"/>
        <w:jc w:val="both"/>
        <w:rPr>
          <w:rFonts w:ascii="Tahoma" w:hAnsi="Tahoma" w:cs="Tahoma"/>
          <w:sz w:val="24"/>
        </w:rPr>
      </w:pPr>
      <w:r>
        <w:rPr>
          <w:rFonts w:ascii="Tahoma" w:hAnsi="Tahoma" w:cs="Tahoma"/>
          <w:sz w:val="24"/>
        </w:rPr>
        <w:t xml:space="preserve">Fem una pluja d’idees de cap on volem que segueixi el nostre debat, expressant cadascú allò de lo educatiu </w:t>
      </w:r>
      <w:r w:rsidR="000B00E2">
        <w:rPr>
          <w:rFonts w:ascii="Tahoma" w:hAnsi="Tahoma" w:cs="Tahoma"/>
          <w:sz w:val="24"/>
        </w:rPr>
        <w:t>que voldria compartir</w:t>
      </w:r>
    </w:p>
    <w:p w:rsidR="000B00E2" w:rsidRDefault="000B00E2" w:rsidP="00BE1F4D">
      <w:pPr>
        <w:pStyle w:val="Sinespaciado"/>
        <w:jc w:val="both"/>
        <w:rPr>
          <w:rFonts w:ascii="Tahoma" w:hAnsi="Tahoma" w:cs="Tahoma"/>
          <w:sz w:val="24"/>
        </w:rPr>
      </w:pPr>
    </w:p>
    <w:p w:rsidR="000B00E2" w:rsidRDefault="00230208" w:rsidP="000B00E2">
      <w:pPr>
        <w:pStyle w:val="Sinespaciado"/>
        <w:numPr>
          <w:ilvl w:val="0"/>
          <w:numId w:val="8"/>
        </w:numPr>
        <w:jc w:val="both"/>
        <w:rPr>
          <w:rFonts w:ascii="Tahoma" w:hAnsi="Tahoma" w:cs="Tahoma"/>
          <w:sz w:val="24"/>
        </w:rPr>
      </w:pPr>
      <w:r>
        <w:rPr>
          <w:rFonts w:ascii="Tahoma" w:hAnsi="Tahoma" w:cs="Tahoma"/>
          <w:sz w:val="24"/>
        </w:rPr>
        <w:t>Els valors</w:t>
      </w:r>
      <w:r w:rsidR="000B00E2">
        <w:rPr>
          <w:rFonts w:ascii="Tahoma" w:hAnsi="Tahoma" w:cs="Tahoma"/>
          <w:sz w:val="24"/>
        </w:rPr>
        <w:t>. Tothom ten</w:t>
      </w:r>
      <w:r w:rsidR="008617D4">
        <w:rPr>
          <w:rFonts w:ascii="Tahoma" w:hAnsi="Tahoma" w:cs="Tahoma"/>
          <w:sz w:val="24"/>
        </w:rPr>
        <w:t>im valors i també els infants/</w:t>
      </w:r>
      <w:r w:rsidR="000B00E2">
        <w:rPr>
          <w:rFonts w:ascii="Tahoma" w:hAnsi="Tahoma" w:cs="Tahoma"/>
          <w:sz w:val="24"/>
        </w:rPr>
        <w:t>adolescents d’avui</w:t>
      </w:r>
      <w:r>
        <w:rPr>
          <w:rFonts w:ascii="Tahoma" w:hAnsi="Tahoma" w:cs="Tahoma"/>
          <w:sz w:val="24"/>
        </w:rPr>
        <w:t xml:space="preserve"> però potser des de la mirad</w:t>
      </w:r>
      <w:r w:rsidR="000B00E2">
        <w:rPr>
          <w:rFonts w:ascii="Tahoma" w:hAnsi="Tahoma" w:cs="Tahoma"/>
          <w:sz w:val="24"/>
        </w:rPr>
        <w:t>a del</w:t>
      </w:r>
      <w:r>
        <w:rPr>
          <w:rFonts w:ascii="Tahoma" w:hAnsi="Tahoma" w:cs="Tahoma"/>
          <w:sz w:val="24"/>
        </w:rPr>
        <w:t xml:space="preserve">s </w:t>
      </w:r>
      <w:r w:rsidR="000B00E2">
        <w:rPr>
          <w:rFonts w:ascii="Tahoma" w:hAnsi="Tahoma" w:cs="Tahoma"/>
          <w:sz w:val="24"/>
        </w:rPr>
        <w:t>adults aquests valors no es veuen adequats</w:t>
      </w:r>
      <w:r>
        <w:rPr>
          <w:rFonts w:ascii="Tahoma" w:hAnsi="Tahoma" w:cs="Tahoma"/>
          <w:sz w:val="24"/>
        </w:rPr>
        <w:t>.</w:t>
      </w:r>
    </w:p>
    <w:p w:rsidR="00230208" w:rsidRDefault="00DE6C4C" w:rsidP="000B00E2">
      <w:pPr>
        <w:pStyle w:val="Sinespaciado"/>
        <w:numPr>
          <w:ilvl w:val="0"/>
          <w:numId w:val="8"/>
        </w:numPr>
        <w:jc w:val="both"/>
        <w:rPr>
          <w:rFonts w:ascii="Tahoma" w:hAnsi="Tahoma" w:cs="Tahoma"/>
          <w:sz w:val="24"/>
        </w:rPr>
      </w:pPr>
      <w:r>
        <w:rPr>
          <w:rFonts w:ascii="Tahoma" w:hAnsi="Tahoma" w:cs="Tahoma"/>
          <w:sz w:val="24"/>
        </w:rPr>
        <w:t>El valor del</w:t>
      </w:r>
      <w:r w:rsidR="00230208">
        <w:rPr>
          <w:rFonts w:ascii="Tahoma" w:hAnsi="Tahoma" w:cs="Tahoma"/>
          <w:sz w:val="24"/>
        </w:rPr>
        <w:t xml:space="preserve">s </w:t>
      </w:r>
      <w:proofErr w:type="spellStart"/>
      <w:r w:rsidR="00230208">
        <w:rPr>
          <w:rFonts w:ascii="Tahoma" w:hAnsi="Tahoma" w:cs="Tahoma"/>
          <w:sz w:val="24"/>
        </w:rPr>
        <w:t>influence</w:t>
      </w:r>
      <w:r>
        <w:rPr>
          <w:rFonts w:ascii="Tahoma" w:hAnsi="Tahoma" w:cs="Tahoma"/>
          <w:sz w:val="24"/>
        </w:rPr>
        <w:t>r</w:t>
      </w:r>
      <w:r w:rsidR="00230208">
        <w:rPr>
          <w:rFonts w:ascii="Tahoma" w:hAnsi="Tahoma" w:cs="Tahoma"/>
          <w:sz w:val="24"/>
        </w:rPr>
        <w:t>s</w:t>
      </w:r>
      <w:proofErr w:type="spellEnd"/>
      <w:r w:rsidR="00230208">
        <w:rPr>
          <w:rFonts w:ascii="Tahoma" w:hAnsi="Tahoma" w:cs="Tahoma"/>
          <w:sz w:val="24"/>
        </w:rPr>
        <w:t>.</w:t>
      </w:r>
      <w:r>
        <w:rPr>
          <w:rFonts w:ascii="Tahoma" w:hAnsi="Tahoma" w:cs="Tahoma"/>
          <w:sz w:val="24"/>
        </w:rPr>
        <w:t xml:space="preserve"> </w:t>
      </w:r>
      <w:r w:rsidR="00053F4E">
        <w:rPr>
          <w:rFonts w:ascii="Tahoma" w:hAnsi="Tahoma" w:cs="Tahoma"/>
          <w:sz w:val="24"/>
        </w:rPr>
        <w:t xml:space="preserve">La gran influència d’abans era la realitat més propera però ara està desdibuixada per personatges que apareixen a les xarxes. Ara la canalla té una finestra oberta (internet) però en paral·lel viu en una bombolla a la realitat. </w:t>
      </w:r>
    </w:p>
    <w:p w:rsidR="00DE6C4C" w:rsidRDefault="00DE6C4C" w:rsidP="000B00E2">
      <w:pPr>
        <w:pStyle w:val="Sinespaciado"/>
        <w:numPr>
          <w:ilvl w:val="0"/>
          <w:numId w:val="8"/>
        </w:numPr>
        <w:jc w:val="both"/>
        <w:rPr>
          <w:rFonts w:ascii="Tahoma" w:hAnsi="Tahoma" w:cs="Tahoma"/>
          <w:sz w:val="24"/>
        </w:rPr>
      </w:pPr>
      <w:r>
        <w:rPr>
          <w:rFonts w:ascii="Tahoma" w:hAnsi="Tahoma" w:cs="Tahoma"/>
          <w:sz w:val="24"/>
        </w:rPr>
        <w:t>L’adult com a model</w:t>
      </w:r>
      <w:r w:rsidR="00CD5DFD">
        <w:rPr>
          <w:rFonts w:ascii="Tahoma" w:hAnsi="Tahoma" w:cs="Tahoma"/>
          <w:sz w:val="24"/>
        </w:rPr>
        <w:t xml:space="preserve">. </w:t>
      </w:r>
    </w:p>
    <w:p w:rsidR="00230208" w:rsidRDefault="00230208" w:rsidP="000B00E2">
      <w:pPr>
        <w:pStyle w:val="Sinespaciado"/>
        <w:numPr>
          <w:ilvl w:val="0"/>
          <w:numId w:val="8"/>
        </w:numPr>
        <w:jc w:val="both"/>
        <w:rPr>
          <w:rFonts w:ascii="Tahoma" w:hAnsi="Tahoma" w:cs="Tahoma"/>
          <w:sz w:val="24"/>
        </w:rPr>
      </w:pPr>
      <w:r>
        <w:rPr>
          <w:rFonts w:ascii="Tahoma" w:hAnsi="Tahoma" w:cs="Tahoma"/>
          <w:sz w:val="24"/>
        </w:rPr>
        <w:t>L’empatia. Es veu manca d’empatia però sembla que  la teoria la tenen, saben el que s’espera d’ells. Quan l’adult  repeteix el que espera de l’infant/adolescent, aquest deixa que diguem.</w:t>
      </w:r>
    </w:p>
    <w:p w:rsidR="00DE6C4C" w:rsidRDefault="00DE6C4C" w:rsidP="000B00E2">
      <w:pPr>
        <w:pStyle w:val="Sinespaciado"/>
        <w:numPr>
          <w:ilvl w:val="0"/>
          <w:numId w:val="8"/>
        </w:numPr>
        <w:jc w:val="both"/>
        <w:rPr>
          <w:rFonts w:ascii="Tahoma" w:hAnsi="Tahoma" w:cs="Tahoma"/>
          <w:sz w:val="24"/>
        </w:rPr>
      </w:pPr>
      <w:r>
        <w:rPr>
          <w:rFonts w:ascii="Tahoma" w:hAnsi="Tahoma" w:cs="Tahoma"/>
          <w:sz w:val="24"/>
        </w:rPr>
        <w:t>El que esperem de les criatures. No sempre es té clar que correspon a cadascuna de les etapes evolutives dels infants? No sempre els deixem fer allò que els toca evolutivament?</w:t>
      </w:r>
    </w:p>
    <w:p w:rsidR="00DE6C4C" w:rsidRDefault="00DE6C4C" w:rsidP="00DE6C4C">
      <w:pPr>
        <w:pStyle w:val="Sinespaciado"/>
        <w:numPr>
          <w:ilvl w:val="0"/>
          <w:numId w:val="8"/>
        </w:numPr>
        <w:jc w:val="both"/>
        <w:rPr>
          <w:rFonts w:ascii="Tahoma" w:hAnsi="Tahoma" w:cs="Tahoma"/>
          <w:sz w:val="24"/>
        </w:rPr>
      </w:pPr>
      <w:proofErr w:type="spellStart"/>
      <w:r>
        <w:rPr>
          <w:rFonts w:ascii="Tahoma" w:hAnsi="Tahoma" w:cs="Tahoma"/>
          <w:sz w:val="24"/>
        </w:rPr>
        <w:t>Erikson</w:t>
      </w:r>
      <w:proofErr w:type="spellEnd"/>
      <w:r>
        <w:rPr>
          <w:rFonts w:ascii="Tahoma" w:hAnsi="Tahoma" w:cs="Tahoma"/>
          <w:sz w:val="24"/>
        </w:rPr>
        <w:t xml:space="preserve"> va organitzar el desenvolupament psicosocial en 6 etapes. Sembla que els canvis de la societat han trasbalsat aquestes etapes però les criatures segueixen requerint d’unes experiències pel seu desenvolupament. Cal veure quins aspectes haurien de ser i</w:t>
      </w:r>
      <w:r w:rsidR="000A15D2">
        <w:rPr>
          <w:rFonts w:ascii="Tahoma" w:hAnsi="Tahoma" w:cs="Tahoma"/>
          <w:sz w:val="24"/>
        </w:rPr>
        <w:t xml:space="preserve"> quins haurien de canviar. </w:t>
      </w:r>
    </w:p>
    <w:p w:rsidR="000A15D2" w:rsidRDefault="000A15D2" w:rsidP="00DE6C4C">
      <w:pPr>
        <w:pStyle w:val="Sinespaciado"/>
        <w:numPr>
          <w:ilvl w:val="0"/>
          <w:numId w:val="8"/>
        </w:numPr>
        <w:jc w:val="both"/>
        <w:rPr>
          <w:rFonts w:ascii="Tahoma" w:hAnsi="Tahoma" w:cs="Tahoma"/>
          <w:sz w:val="24"/>
        </w:rPr>
      </w:pPr>
      <w:r>
        <w:rPr>
          <w:rFonts w:ascii="Tahoma" w:hAnsi="Tahoma" w:cs="Tahoma"/>
          <w:sz w:val="24"/>
        </w:rPr>
        <w:lastRenderedPageBreak/>
        <w:t xml:space="preserve">El </w:t>
      </w:r>
      <w:r w:rsidRPr="000A15D2">
        <w:rPr>
          <w:rFonts w:ascii="Tahoma" w:hAnsi="Tahoma" w:cs="Tahoma"/>
          <w:b/>
          <w:sz w:val="24"/>
        </w:rPr>
        <w:t>no</w:t>
      </w:r>
      <w:r>
        <w:rPr>
          <w:rFonts w:ascii="Tahoma" w:hAnsi="Tahoma" w:cs="Tahoma"/>
          <w:sz w:val="24"/>
        </w:rPr>
        <w:t xml:space="preserve"> cada cop és menys popular. Com que no hi ha NO, no hi ha frustració. Això dificulta la superació i per tant </w:t>
      </w:r>
      <w:r w:rsidR="008617D4">
        <w:rPr>
          <w:rFonts w:ascii="Tahoma" w:hAnsi="Tahoma" w:cs="Tahoma"/>
          <w:sz w:val="24"/>
        </w:rPr>
        <w:t>es fa difícil desenvolupar la capacitat de tenir empatia</w:t>
      </w:r>
      <w:r>
        <w:rPr>
          <w:rFonts w:ascii="Tahoma" w:hAnsi="Tahoma" w:cs="Tahoma"/>
          <w:sz w:val="24"/>
        </w:rPr>
        <w:t>.</w:t>
      </w:r>
    </w:p>
    <w:p w:rsidR="000A15D2" w:rsidRDefault="000A15D2" w:rsidP="00DE6C4C">
      <w:pPr>
        <w:pStyle w:val="Sinespaciado"/>
        <w:numPr>
          <w:ilvl w:val="0"/>
          <w:numId w:val="8"/>
        </w:numPr>
        <w:jc w:val="both"/>
        <w:rPr>
          <w:rFonts w:ascii="Tahoma" w:hAnsi="Tahoma" w:cs="Tahoma"/>
          <w:sz w:val="24"/>
        </w:rPr>
      </w:pPr>
      <w:r>
        <w:rPr>
          <w:rFonts w:ascii="Tahoma" w:hAnsi="Tahoma" w:cs="Tahoma"/>
          <w:sz w:val="24"/>
        </w:rPr>
        <w:t xml:space="preserve">L’empatia exigeix una comprensió </w:t>
      </w:r>
      <w:r w:rsidR="008617D4">
        <w:rPr>
          <w:rFonts w:ascii="Tahoma" w:hAnsi="Tahoma" w:cs="Tahoma"/>
          <w:sz w:val="24"/>
        </w:rPr>
        <w:t xml:space="preserve">profunda </w:t>
      </w:r>
      <w:r>
        <w:rPr>
          <w:rFonts w:ascii="Tahoma" w:hAnsi="Tahoma" w:cs="Tahoma"/>
          <w:sz w:val="24"/>
        </w:rPr>
        <w:t>d’un mateix, de les pròpies emocions per poder després entendre les emocions dels altres</w:t>
      </w:r>
    </w:p>
    <w:p w:rsidR="008617D4" w:rsidRDefault="000A15D2" w:rsidP="00DE6C4C">
      <w:pPr>
        <w:pStyle w:val="Sinespaciado"/>
        <w:numPr>
          <w:ilvl w:val="0"/>
          <w:numId w:val="8"/>
        </w:numPr>
        <w:jc w:val="both"/>
        <w:rPr>
          <w:rFonts w:ascii="Tahoma" w:hAnsi="Tahoma" w:cs="Tahoma"/>
          <w:sz w:val="24"/>
        </w:rPr>
      </w:pPr>
      <w:r>
        <w:rPr>
          <w:rFonts w:ascii="Tahoma" w:hAnsi="Tahoma" w:cs="Tahoma"/>
          <w:sz w:val="24"/>
        </w:rPr>
        <w:t xml:space="preserve">Com creem els motius, les necessitats, per ser empàtics? </w:t>
      </w:r>
    </w:p>
    <w:p w:rsidR="000A15D2" w:rsidRDefault="000A15D2" w:rsidP="00DE6C4C">
      <w:pPr>
        <w:pStyle w:val="Sinespaciado"/>
        <w:numPr>
          <w:ilvl w:val="0"/>
          <w:numId w:val="8"/>
        </w:numPr>
        <w:jc w:val="both"/>
        <w:rPr>
          <w:rFonts w:ascii="Tahoma" w:hAnsi="Tahoma" w:cs="Tahoma"/>
          <w:sz w:val="24"/>
        </w:rPr>
      </w:pPr>
      <w:r>
        <w:rPr>
          <w:rFonts w:ascii="Tahoma" w:hAnsi="Tahoma" w:cs="Tahoma"/>
          <w:sz w:val="24"/>
        </w:rPr>
        <w:t>Quines són les actituds que cal tenir per a fer possible el “</w:t>
      </w:r>
      <w:r w:rsidRPr="008617D4">
        <w:rPr>
          <w:rFonts w:ascii="Tahoma" w:hAnsi="Tahoma" w:cs="Tahoma"/>
          <w:b/>
          <w:sz w:val="24"/>
        </w:rPr>
        <w:t>bon tracte</w:t>
      </w:r>
      <w:r>
        <w:rPr>
          <w:rFonts w:ascii="Tahoma" w:hAnsi="Tahoma" w:cs="Tahoma"/>
          <w:sz w:val="24"/>
        </w:rPr>
        <w:t>”? CONSCIENCIA, RENUNCIA, FRUSTRACIÓ, CONVIVÈNCIA, HABILITATS SOCIALS</w:t>
      </w:r>
      <w:r w:rsidR="008617D4">
        <w:rPr>
          <w:rFonts w:ascii="Tahoma" w:hAnsi="Tahoma" w:cs="Tahoma"/>
          <w:sz w:val="24"/>
        </w:rPr>
        <w:t xml:space="preserve"> i</w:t>
      </w:r>
      <w:r w:rsidR="008617D4" w:rsidRPr="008617D4">
        <w:rPr>
          <w:rFonts w:ascii="Tahoma" w:hAnsi="Tahoma" w:cs="Tahoma"/>
          <w:sz w:val="24"/>
        </w:rPr>
        <w:t xml:space="preserve"> </w:t>
      </w:r>
      <w:r w:rsidR="008617D4">
        <w:rPr>
          <w:rFonts w:ascii="Tahoma" w:hAnsi="Tahoma" w:cs="Tahoma"/>
          <w:sz w:val="24"/>
        </w:rPr>
        <w:t>EM</w:t>
      </w:r>
      <w:r w:rsidR="008617D4">
        <w:rPr>
          <w:rFonts w:ascii="Tahoma" w:hAnsi="Tahoma" w:cs="Tahoma"/>
          <w:sz w:val="24"/>
        </w:rPr>
        <w:t>PATIA</w:t>
      </w:r>
    </w:p>
    <w:p w:rsidR="000A15D2" w:rsidRDefault="000A15D2" w:rsidP="00DE6C4C">
      <w:pPr>
        <w:pStyle w:val="Sinespaciado"/>
        <w:numPr>
          <w:ilvl w:val="0"/>
          <w:numId w:val="8"/>
        </w:numPr>
        <w:jc w:val="both"/>
        <w:rPr>
          <w:rFonts w:ascii="Tahoma" w:hAnsi="Tahoma" w:cs="Tahoma"/>
          <w:sz w:val="24"/>
        </w:rPr>
      </w:pPr>
      <w:r>
        <w:rPr>
          <w:rFonts w:ascii="Tahoma" w:hAnsi="Tahoma" w:cs="Tahoma"/>
          <w:sz w:val="24"/>
        </w:rPr>
        <w:t>Hi ha una guia per a infants de primària “tractem-nos bé”</w:t>
      </w:r>
      <w:r w:rsidR="008617D4">
        <w:rPr>
          <w:rFonts w:ascii="Tahoma" w:hAnsi="Tahoma" w:cs="Tahoma"/>
          <w:sz w:val="24"/>
        </w:rPr>
        <w:t xml:space="preserve"> (es pot fer una ullada)</w:t>
      </w:r>
    </w:p>
    <w:p w:rsidR="00C169FF" w:rsidRDefault="00C169FF" w:rsidP="00DE6C4C">
      <w:pPr>
        <w:pStyle w:val="Sinespaciado"/>
        <w:numPr>
          <w:ilvl w:val="0"/>
          <w:numId w:val="8"/>
        </w:numPr>
        <w:jc w:val="both"/>
        <w:rPr>
          <w:rFonts w:ascii="Tahoma" w:hAnsi="Tahoma" w:cs="Tahoma"/>
          <w:sz w:val="24"/>
        </w:rPr>
      </w:pPr>
      <w:bookmarkStart w:id="0" w:name="_GoBack"/>
      <w:r w:rsidRPr="008617D4">
        <w:rPr>
          <w:rFonts w:ascii="Tahoma" w:hAnsi="Tahoma" w:cs="Tahoma"/>
          <w:b/>
          <w:sz w:val="24"/>
        </w:rPr>
        <w:t>Els referents</w:t>
      </w:r>
      <w:bookmarkEnd w:id="0"/>
      <w:r>
        <w:rPr>
          <w:rFonts w:ascii="Tahoma" w:hAnsi="Tahoma" w:cs="Tahoma"/>
          <w:sz w:val="24"/>
        </w:rPr>
        <w:t xml:space="preserve">. Potser els referents dels adults no siguin els mateixos que els dels infants. Podem tenir de referents personatges (com el Pep Guardiola o el </w:t>
      </w:r>
      <w:proofErr w:type="spellStart"/>
      <w:r>
        <w:rPr>
          <w:rFonts w:ascii="Tahoma" w:hAnsi="Tahoma" w:cs="Tahoma"/>
          <w:sz w:val="24"/>
        </w:rPr>
        <w:t>Basté</w:t>
      </w:r>
      <w:proofErr w:type="spellEnd"/>
      <w:r>
        <w:rPr>
          <w:rFonts w:ascii="Tahoma" w:hAnsi="Tahoma" w:cs="Tahoma"/>
          <w:sz w:val="24"/>
        </w:rPr>
        <w:t>) o la llei. Els infants tenen com a referents el pare, la mare, el professorat, i també la policia, o els bombers, o la llei ....</w:t>
      </w:r>
    </w:p>
    <w:p w:rsidR="00C169FF" w:rsidRDefault="00C169FF" w:rsidP="00DE6C4C">
      <w:pPr>
        <w:pStyle w:val="Sinespaciado"/>
        <w:numPr>
          <w:ilvl w:val="0"/>
          <w:numId w:val="8"/>
        </w:numPr>
        <w:jc w:val="both"/>
        <w:rPr>
          <w:rFonts w:ascii="Tahoma" w:hAnsi="Tahoma" w:cs="Tahoma"/>
          <w:sz w:val="24"/>
        </w:rPr>
      </w:pPr>
      <w:r>
        <w:rPr>
          <w:rFonts w:ascii="Tahoma" w:hAnsi="Tahoma" w:cs="Tahoma"/>
          <w:sz w:val="24"/>
        </w:rPr>
        <w:t>Hi ha referents positius i també de negatius. Caldria buscar el motiu pel qual són referents, que els aporten i perquè els sedueixen. Ex. La policia és referent perquè ens acompanya, ens ajuda ...</w:t>
      </w:r>
    </w:p>
    <w:p w:rsidR="008617D4" w:rsidRPr="008617D4" w:rsidRDefault="00C169FF" w:rsidP="008617D4">
      <w:pPr>
        <w:pStyle w:val="Sinespaciado"/>
        <w:numPr>
          <w:ilvl w:val="0"/>
          <w:numId w:val="8"/>
        </w:numPr>
        <w:jc w:val="both"/>
        <w:rPr>
          <w:rFonts w:ascii="Tahoma" w:hAnsi="Tahoma" w:cs="Tahoma"/>
          <w:sz w:val="24"/>
        </w:rPr>
      </w:pPr>
      <w:r>
        <w:rPr>
          <w:rFonts w:ascii="Tahoma" w:hAnsi="Tahoma" w:cs="Tahoma"/>
          <w:sz w:val="24"/>
        </w:rPr>
        <w:t>EX. La Rosalia. Es un referent perquè té èxit i te diners però poca gent sap que va estudiar música al Conservatori i que és compositora</w:t>
      </w:r>
    </w:p>
    <w:p w:rsidR="008617D4" w:rsidRDefault="008617D4" w:rsidP="008617D4">
      <w:pPr>
        <w:pStyle w:val="Sinespaciado"/>
        <w:numPr>
          <w:ilvl w:val="0"/>
          <w:numId w:val="8"/>
        </w:numPr>
        <w:jc w:val="both"/>
        <w:rPr>
          <w:rFonts w:ascii="Tahoma" w:hAnsi="Tahoma" w:cs="Tahoma"/>
          <w:sz w:val="24"/>
        </w:rPr>
      </w:pPr>
      <w:r>
        <w:rPr>
          <w:rFonts w:ascii="Tahoma" w:hAnsi="Tahoma" w:cs="Tahoma"/>
          <w:sz w:val="24"/>
        </w:rPr>
        <w:t>Enquesta sobre els referents? Dels adults i dels infants/adolescents</w:t>
      </w:r>
    </w:p>
    <w:p w:rsidR="005F1C17" w:rsidRDefault="005F1C17" w:rsidP="00BE1F4D">
      <w:pPr>
        <w:pStyle w:val="Sinespaciado"/>
        <w:jc w:val="both"/>
        <w:rPr>
          <w:rFonts w:ascii="Tahoma" w:hAnsi="Tahoma" w:cs="Tahoma"/>
          <w:sz w:val="24"/>
        </w:rPr>
      </w:pPr>
    </w:p>
    <w:p w:rsidR="005F1C17" w:rsidRDefault="005F1C17" w:rsidP="00BE1F4D">
      <w:pPr>
        <w:pStyle w:val="Sinespaciado"/>
        <w:jc w:val="both"/>
        <w:rPr>
          <w:rFonts w:ascii="Tahoma" w:hAnsi="Tahoma" w:cs="Tahoma"/>
          <w:sz w:val="24"/>
        </w:rPr>
      </w:pPr>
    </w:p>
    <w:p w:rsidR="005F1C17" w:rsidRDefault="005F1C17" w:rsidP="00BE1F4D">
      <w:pPr>
        <w:pStyle w:val="Sinespaciado"/>
        <w:jc w:val="both"/>
        <w:rPr>
          <w:rFonts w:ascii="Tahoma" w:hAnsi="Tahoma" w:cs="Tahoma"/>
          <w:sz w:val="24"/>
        </w:rPr>
      </w:pPr>
    </w:p>
    <w:p w:rsidR="0002019D" w:rsidRDefault="0002019D" w:rsidP="0002019D">
      <w:pPr>
        <w:pStyle w:val="Sinespaciado"/>
        <w:jc w:val="both"/>
        <w:rPr>
          <w:rFonts w:ascii="Tahoma" w:hAnsi="Tahoma" w:cs="Tahoma"/>
          <w:sz w:val="24"/>
        </w:rPr>
      </w:pPr>
    </w:p>
    <w:p w:rsidR="0002019D" w:rsidRDefault="0002019D" w:rsidP="0002019D">
      <w:pPr>
        <w:pStyle w:val="Sinespaciado"/>
        <w:jc w:val="both"/>
        <w:rPr>
          <w:rFonts w:ascii="Tahoma" w:hAnsi="Tahoma" w:cs="Tahoma"/>
          <w:sz w:val="24"/>
        </w:rPr>
      </w:pPr>
    </w:p>
    <w:p w:rsidR="007A1B9B" w:rsidRPr="00BF00F5" w:rsidRDefault="007A1B9B" w:rsidP="00BF00F5">
      <w:pPr>
        <w:jc w:val="both"/>
        <w:rPr>
          <w:rFonts w:ascii="Tahoma" w:hAnsi="Tahoma" w:cs="Tahoma"/>
        </w:rPr>
      </w:pPr>
    </w:p>
    <w:sectPr w:rsidR="007A1B9B" w:rsidRPr="00BF00F5" w:rsidSect="00281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ago Book">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AB8"/>
    <w:multiLevelType w:val="hybridMultilevel"/>
    <w:tmpl w:val="2724E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411FA6"/>
    <w:multiLevelType w:val="hybridMultilevel"/>
    <w:tmpl w:val="C5FA7C40"/>
    <w:lvl w:ilvl="0" w:tplc="5F6E6540">
      <w:start w:val="13"/>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1831DE"/>
    <w:multiLevelType w:val="hybridMultilevel"/>
    <w:tmpl w:val="2E58427A"/>
    <w:lvl w:ilvl="0" w:tplc="4066E57A">
      <w:start w:val="1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1508EA"/>
    <w:multiLevelType w:val="hybridMultilevel"/>
    <w:tmpl w:val="C6D8D72C"/>
    <w:lvl w:ilvl="0" w:tplc="C8143AD8">
      <w:start w:val="5"/>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67416B"/>
    <w:multiLevelType w:val="hybridMultilevel"/>
    <w:tmpl w:val="2B26C2A2"/>
    <w:lvl w:ilvl="0" w:tplc="7592DDDE">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BD2514"/>
    <w:multiLevelType w:val="hybridMultilevel"/>
    <w:tmpl w:val="43CC5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7505A7"/>
    <w:multiLevelType w:val="hybridMultilevel"/>
    <w:tmpl w:val="DC82F2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F69579D"/>
    <w:multiLevelType w:val="hybridMultilevel"/>
    <w:tmpl w:val="05001E78"/>
    <w:lvl w:ilvl="0" w:tplc="F614EDB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81F"/>
    <w:rsid w:val="00004E79"/>
    <w:rsid w:val="0002019D"/>
    <w:rsid w:val="00044A9B"/>
    <w:rsid w:val="00053F4E"/>
    <w:rsid w:val="000A15D2"/>
    <w:rsid w:val="000B00E2"/>
    <w:rsid w:val="000C30D8"/>
    <w:rsid w:val="00151E68"/>
    <w:rsid w:val="00192BD5"/>
    <w:rsid w:val="00230208"/>
    <w:rsid w:val="0026117B"/>
    <w:rsid w:val="002623AD"/>
    <w:rsid w:val="00281566"/>
    <w:rsid w:val="002D4AE8"/>
    <w:rsid w:val="002E721B"/>
    <w:rsid w:val="00331F9D"/>
    <w:rsid w:val="003D1DEE"/>
    <w:rsid w:val="003E7F42"/>
    <w:rsid w:val="004A260F"/>
    <w:rsid w:val="004C30A1"/>
    <w:rsid w:val="004D6DA3"/>
    <w:rsid w:val="00503A39"/>
    <w:rsid w:val="005473CC"/>
    <w:rsid w:val="00595EC3"/>
    <w:rsid w:val="005F1C17"/>
    <w:rsid w:val="0062081F"/>
    <w:rsid w:val="00647518"/>
    <w:rsid w:val="0065305C"/>
    <w:rsid w:val="00655A94"/>
    <w:rsid w:val="00682F2B"/>
    <w:rsid w:val="006A3F76"/>
    <w:rsid w:val="006B3FB9"/>
    <w:rsid w:val="007915A3"/>
    <w:rsid w:val="00792F22"/>
    <w:rsid w:val="007A1B9B"/>
    <w:rsid w:val="007D211C"/>
    <w:rsid w:val="008617D4"/>
    <w:rsid w:val="008762E3"/>
    <w:rsid w:val="008775D2"/>
    <w:rsid w:val="00892EDC"/>
    <w:rsid w:val="008B79A1"/>
    <w:rsid w:val="008D6A79"/>
    <w:rsid w:val="008E1A94"/>
    <w:rsid w:val="00951EF2"/>
    <w:rsid w:val="00990066"/>
    <w:rsid w:val="00A00219"/>
    <w:rsid w:val="00AB5C60"/>
    <w:rsid w:val="00AF319F"/>
    <w:rsid w:val="00B17AD9"/>
    <w:rsid w:val="00B410C3"/>
    <w:rsid w:val="00B471F2"/>
    <w:rsid w:val="00BC639F"/>
    <w:rsid w:val="00BE1041"/>
    <w:rsid w:val="00BE1F4D"/>
    <w:rsid w:val="00BF00F5"/>
    <w:rsid w:val="00BF3162"/>
    <w:rsid w:val="00C169FF"/>
    <w:rsid w:val="00C5741C"/>
    <w:rsid w:val="00C80912"/>
    <w:rsid w:val="00CD5DFD"/>
    <w:rsid w:val="00CD7ACF"/>
    <w:rsid w:val="00D3444E"/>
    <w:rsid w:val="00DD001B"/>
    <w:rsid w:val="00DD421F"/>
    <w:rsid w:val="00DE6C4C"/>
    <w:rsid w:val="00DF7C4A"/>
    <w:rsid w:val="00E00A0E"/>
    <w:rsid w:val="00E3388E"/>
    <w:rsid w:val="00E66E43"/>
    <w:rsid w:val="00E83616"/>
    <w:rsid w:val="00E942E1"/>
    <w:rsid w:val="00ED408B"/>
    <w:rsid w:val="00EF4D53"/>
    <w:rsid w:val="00F77DD8"/>
    <w:rsid w:val="00FA2648"/>
    <w:rsid w:val="00FF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5168"/>
  <w15:docId w15:val="{44A81EE9-04DD-4006-A5E1-60641180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E68"/>
    <w:pPr>
      <w:spacing w:after="0" w:line="240" w:lineRule="auto"/>
    </w:pPr>
    <w:rPr>
      <w:rFonts w:ascii="Times New Roman" w:eastAsia="Times New Roman" w:hAnsi="Times New Roman" w:cs="Times New Roman"/>
      <w:sz w:val="24"/>
      <w:szCs w:val="24"/>
      <w:lang w:val="ca-ES" w:eastAsia="es-ES"/>
    </w:rPr>
  </w:style>
  <w:style w:type="paragraph" w:styleId="Ttulo3">
    <w:name w:val="heading 3"/>
    <w:basedOn w:val="Normal"/>
    <w:next w:val="Normal"/>
    <w:link w:val="Ttulo3Car"/>
    <w:qFormat/>
    <w:rsid w:val="00151E68"/>
    <w:pPr>
      <w:keepNext/>
      <w:framePr w:hSpace="141" w:wrap="around" w:vAnchor="page" w:hAnchor="page" w:x="802" w:y="518"/>
      <w:outlineLvl w:val="2"/>
    </w:pPr>
    <w:rPr>
      <w:rFonts w:ascii="Imago Book" w:hAnsi="Imago Book" w:cs="Arial"/>
      <w:b/>
      <w:bCs/>
      <w:sz w:val="56"/>
      <w:szCs w:val="5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2081F"/>
    <w:pPr>
      <w:spacing w:after="0" w:line="240" w:lineRule="auto"/>
    </w:pPr>
    <w:rPr>
      <w:lang w:val="ca-ES"/>
    </w:rPr>
  </w:style>
  <w:style w:type="character" w:customStyle="1" w:styleId="Ttulo3Car">
    <w:name w:val="Título 3 Car"/>
    <w:basedOn w:val="Fuentedeprrafopredeter"/>
    <w:link w:val="Ttulo3"/>
    <w:rsid w:val="00151E68"/>
    <w:rPr>
      <w:rFonts w:ascii="Imago Book" w:eastAsia="Times New Roman" w:hAnsi="Imago Book" w:cs="Arial"/>
      <w:b/>
      <w:bCs/>
      <w:sz w:val="56"/>
      <w:szCs w:val="56"/>
      <w:lang w:val="ca-ES" w:eastAsia="es-ES"/>
    </w:rPr>
  </w:style>
  <w:style w:type="paragraph" w:styleId="Prrafodelista">
    <w:name w:val="List Paragraph"/>
    <w:basedOn w:val="Normal"/>
    <w:uiPriority w:val="34"/>
    <w:qFormat/>
    <w:rsid w:val="007D211C"/>
    <w:pPr>
      <w:ind w:left="720"/>
      <w:contextualSpacing/>
    </w:pPr>
  </w:style>
  <w:style w:type="paragraph" w:styleId="Textodeglobo">
    <w:name w:val="Balloon Text"/>
    <w:basedOn w:val="Normal"/>
    <w:link w:val="TextodegloboCar"/>
    <w:uiPriority w:val="99"/>
    <w:semiHidden/>
    <w:unhideWhenUsed/>
    <w:rsid w:val="00DD42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21F"/>
    <w:rPr>
      <w:rFonts w:ascii="Segoe UI" w:eastAsia="Times New Roman" w:hAnsi="Segoe UI" w:cs="Segoe UI"/>
      <w:sz w:val="18"/>
      <w:szCs w:val="18"/>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1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zurriagarmc</dc:creator>
  <cp:lastModifiedBy>M.Carme Zurriaga Rafols</cp:lastModifiedBy>
  <cp:revision>6</cp:revision>
  <cp:lastPrinted>2021-02-24T15:15:00Z</cp:lastPrinted>
  <dcterms:created xsi:type="dcterms:W3CDTF">2024-01-29T08:57:00Z</dcterms:created>
  <dcterms:modified xsi:type="dcterms:W3CDTF">2024-01-31T12:18:00Z</dcterms:modified>
</cp:coreProperties>
</file>